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560" w:lineRule="exact"/>
        <w:rPr>
          <w:rFonts w:hint="eastAsia" w:asciiTheme="minorEastAsia" w:hAnsiTheme="minorEastAsia" w:eastAsiaTheme="minorEastAsia" w:cstheme="minorEastAsia"/>
          <w:szCs w:val="32"/>
        </w:rPr>
      </w:pPr>
      <w:r>
        <w:rPr>
          <w:rFonts w:hint="eastAsia" w:asciiTheme="minorEastAsia" w:hAnsiTheme="minorEastAsia" w:eastAsiaTheme="minorEastAsia" w:cstheme="minorEastAsia"/>
          <w:szCs w:val="32"/>
        </w:rPr>
        <w:t>附件2</w:t>
      </w:r>
      <w:bookmarkStart w:id="0" w:name="_GoBack"/>
      <w:bookmarkEnd w:id="0"/>
    </w:p>
    <w:p>
      <w:pPr>
        <w:spacing w:line="720" w:lineRule="exact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诚信承诺函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致深圳市退役军人事务局：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我公司承诺近三年在采购招标投标活动中，不存在以下情形：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（一）被纪检监察部门立案调查，违法违规事实成立的；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（二）未按本条例规定签订、履行采购合同，造成严重后果的；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（三）隐瞒真实情况，提供虚假资料的；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（四）以非法手段排斥其他供应商参与竞争的；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（五）与其他采购参加人串通投标的；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（六）在采购活动中应当回避而未回避的；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（七）恶意投诉的；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（八）向采购项目相关人行贿或者提供其他不当利益的；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（九）阻碍、抗拒主管部门监督检查的；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（十）履约检查不合格或者评价为差的；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（十一）主管部门认定的其他情形。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如我司存在以上情形，被有关主管部门按照《深圳经济特区政府采购条例》第57条处罚、或者上述行为超出法定追诉时效未被追诉、或者上述情节轻微未给予禁止参加政府采购的行政处罚，我司自愿承担虚假应标以及其他一切不利的法律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6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投标单位： </w:t>
      </w: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日期：    年   月   日</w:t>
      </w: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ind w:firstLine="0" w:firstLineChars="0"/>
        <w:jc w:val="right"/>
        <w:rPr>
          <w:rFonts w:hint="eastAsia" w:ascii="仿宋_GB2312" w:hAnsi="仿宋_GB2312" w:eastAsia="仿宋_GB2312" w:cs="仿宋_GB2312"/>
          <w:szCs w:val="32"/>
        </w:rPr>
      </w:pPr>
    </w:p>
    <w:p>
      <w:pPr>
        <w:spacing w:before="0" w:beforeAutospacing="0" w:after="0" w:line="560" w:lineRule="exact"/>
        <w:rPr>
          <w:rFonts w:hint="eastAsia" w:asciiTheme="minorEastAsia" w:hAnsiTheme="minorEastAsia" w:eastAsiaTheme="minorEastAsia" w:cstheme="minorEastAsia"/>
          <w:szCs w:val="32"/>
        </w:rPr>
      </w:pPr>
    </w:p>
    <w:p/>
    <w:sectPr>
      <w:footerReference r:id="rId3" w:type="default"/>
      <w:pgSz w:w="11906" w:h="16838"/>
      <w:pgMar w:top="2098" w:right="1587" w:bottom="1531" w:left="1587" w:header="851" w:footer="992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77E3E478"/>
    <w:rsid w:val="09677A9A"/>
    <w:rsid w:val="557F43A1"/>
    <w:rsid w:val="77E3E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2312" w:cs="Times New Roman"/>
      <w:spacing w:val="1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5163</Words>
  <Characters>5307</Characters>
  <Lines>0</Lines>
  <Paragraphs>0</Paragraphs>
  <TotalTime>2</TotalTime>
  <ScaleCrop>false</ScaleCrop>
  <LinksUpToDate>false</LinksUpToDate>
  <CharactersWithSpaces>5380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2022-12-05T20:04:00Z</dcterms:created>
  <dc:creator>yyl</dc:creator>
  <cp:lastModifiedBy>Darcya</cp:lastModifiedBy>
  <dcterms:modified xsi:type="dcterms:W3CDTF">2022-12-07T07:13:43Z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D2F0CD47F18448E693E8ABF2E313F9AF</vt:lpwstr>
  </property>
</Properties>
</file>