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80" w:lineRule="exact"/>
        <w:outlineLvl w:val="0"/>
        <w:rPr>
          <w:rFonts w:hint="eastAsia" w:ascii="方正小标宋简体" w:hAnsi="黑体" w:eastAsia="黑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投标单位：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</w:p>
    <w:sectPr>
      <w:pgSz w:w="11906" w:h="16838"/>
      <w:pgMar w:top="2098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973068-1B20-4201-9BC7-DFA367C2CB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B6570F8-B989-4C62-927D-E172C8F8E5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CA6AD26-E9F7-4210-9B7A-D747544FD990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57E7939"/>
    <w:rsid w:val="000130EF"/>
    <w:rsid w:val="057E7939"/>
    <w:rsid w:val="0832426A"/>
    <w:rsid w:val="0ADB4151"/>
    <w:rsid w:val="0AEE3D39"/>
    <w:rsid w:val="155A542F"/>
    <w:rsid w:val="16FB35D6"/>
    <w:rsid w:val="1DB76E16"/>
    <w:rsid w:val="27FF2A56"/>
    <w:rsid w:val="28EDDDC2"/>
    <w:rsid w:val="2A9E3A6D"/>
    <w:rsid w:val="2CA813A3"/>
    <w:rsid w:val="36136752"/>
    <w:rsid w:val="3C724A1F"/>
    <w:rsid w:val="3DAB209A"/>
    <w:rsid w:val="3E6B5768"/>
    <w:rsid w:val="47BF6B2C"/>
    <w:rsid w:val="4EF109E0"/>
    <w:rsid w:val="539B385F"/>
    <w:rsid w:val="54A04741"/>
    <w:rsid w:val="571F172D"/>
    <w:rsid w:val="5C1D6348"/>
    <w:rsid w:val="5C2B1A53"/>
    <w:rsid w:val="5D7F8323"/>
    <w:rsid w:val="5EA56D91"/>
    <w:rsid w:val="5EDE65B3"/>
    <w:rsid w:val="5FF77FDA"/>
    <w:rsid w:val="60D333C6"/>
    <w:rsid w:val="64FE14C1"/>
    <w:rsid w:val="65FE602C"/>
    <w:rsid w:val="65FE97FA"/>
    <w:rsid w:val="677E7CC2"/>
    <w:rsid w:val="6C1C3225"/>
    <w:rsid w:val="6F323D15"/>
    <w:rsid w:val="6FB7E6D7"/>
    <w:rsid w:val="72A86594"/>
    <w:rsid w:val="74934EEE"/>
    <w:rsid w:val="77FFBC65"/>
    <w:rsid w:val="78550241"/>
    <w:rsid w:val="7BFD0C13"/>
    <w:rsid w:val="7CFF58A4"/>
    <w:rsid w:val="7DF521FD"/>
    <w:rsid w:val="7EE7AD02"/>
    <w:rsid w:val="7F98B969"/>
    <w:rsid w:val="7FB5D200"/>
    <w:rsid w:val="7FFB8ACD"/>
    <w:rsid w:val="7FFDAC18"/>
    <w:rsid w:val="AEFF3CE2"/>
    <w:rsid w:val="BD3D1958"/>
    <w:rsid w:val="BE758C46"/>
    <w:rsid w:val="CDB1D783"/>
    <w:rsid w:val="D3F398D3"/>
    <w:rsid w:val="D54EF2B9"/>
    <w:rsid w:val="DBFFA65C"/>
    <w:rsid w:val="DE8F15D0"/>
    <w:rsid w:val="DEC20636"/>
    <w:rsid w:val="DFDB55D1"/>
    <w:rsid w:val="EFD6A7C9"/>
    <w:rsid w:val="EFFA32F9"/>
    <w:rsid w:val="F4CB384C"/>
    <w:rsid w:val="F7FF19C8"/>
    <w:rsid w:val="FBAB38EC"/>
    <w:rsid w:val="FBFEED29"/>
    <w:rsid w:val="FFD75495"/>
    <w:rsid w:val="FFF5D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Theme="minorHAnsi" w:eastAsiaTheme="minorEastAsia" w:cstheme="minorBidi"/>
      <w:sz w:val="34"/>
      <w:szCs w:val="22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3846</Words>
  <Characters>4003</Characters>
  <Lines>0</Lines>
  <Paragraphs>0</Paragraphs>
  <TotalTime>163</TotalTime>
  <ScaleCrop>false</ScaleCrop>
  <LinksUpToDate>false</LinksUpToDate>
  <CharactersWithSpaces>4029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2021-08-29T09:58:00Z</dcterms:created>
  <dc:creator>Lyla</dc:creator>
  <cp:lastModifiedBy>Darcya</cp:lastModifiedBy>
  <cp:lastPrinted>2022-08-16T11:25:00Z</cp:lastPrinted>
  <dcterms:modified xsi:type="dcterms:W3CDTF">2022-08-17T11:49:57Z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DCB12C754225418BAAE0172BC2690316</vt:lpwstr>
  </property>
</Properties>
</file>