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79" w:lineRule="exact"/>
        <w:jc w:val="left"/>
        <w:rPr>
          <w:rFonts w:hint="default" w:ascii="黑体" w:hAnsi="黑体" w:eastAsia="黑体" w:cs="黑体"/>
          <w:b w:val="0"/>
          <w:bCs w:val="0"/>
          <w:kern w:val="0"/>
          <w:sz w:val="32"/>
          <w:szCs w:val="32"/>
          <w:lang w:val="en-US" w:eastAsia="zh-CN"/>
        </w:rPr>
      </w:pPr>
      <w:bookmarkStart w:id="0" w:name="_GoBack"/>
      <w:bookmarkEnd w:id="0"/>
      <w:r>
        <w:rPr>
          <w:rFonts w:hint="eastAsia" w:ascii="黑体" w:hAnsi="黑体" w:eastAsia="黑体" w:cs="黑体"/>
          <w:b w:val="0"/>
          <w:bCs w:val="0"/>
          <w:kern w:val="0"/>
          <w:sz w:val="32"/>
          <w:szCs w:val="32"/>
          <w:lang w:eastAsia="zh-CN"/>
        </w:rPr>
        <w:t>附件</w:t>
      </w:r>
      <w:r>
        <w:rPr>
          <w:rFonts w:hint="eastAsia" w:ascii="黑体" w:hAnsi="黑体" w:eastAsia="黑体" w:cs="黑体"/>
          <w:b w:val="0"/>
          <w:bCs w:val="0"/>
          <w:kern w:val="0"/>
          <w:sz w:val="32"/>
          <w:szCs w:val="32"/>
          <w:lang w:val="en-US" w:eastAsia="zh-CN"/>
        </w:rPr>
        <w:t>2</w:t>
      </w: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w:t>
      </w:r>
      <w:r>
        <w:rPr>
          <w:rFonts w:hint="eastAsia" w:ascii="仿宋_GB2312" w:hAnsi="仿宋_GB2312" w:eastAsia="仿宋_GB2312" w:cs="仿宋_GB2312"/>
          <w:b w:val="0"/>
          <w:bCs w:val="0"/>
          <w:sz w:val="32"/>
          <w:szCs w:val="32"/>
          <w:lang w:val="en-US" w:eastAsia="zh-CN"/>
        </w:rPr>
        <w:t>实性。如主管部门查实投标文件中存在虚假资料的，无论相关资料是否由第三方或本公司员工提供，均不影响主管部门对供应商存在“隐瞒真实情况，提供虚假资料”违法行为的认定。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w:t>
      </w:r>
      <w:r>
        <w:rPr>
          <w:rFonts w:hint="default" w:ascii="仿宋_GB2312" w:eastAsia="仿宋_GB2312"/>
          <w:sz w:val="32"/>
          <w:szCs w:val="32"/>
          <w:lang w:eastAsia="zh-CN"/>
        </w:rPr>
        <w:t>递交</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highlight w:val="yellow"/>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520" w:firstLineChars="1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keepNext w:val="0"/>
        <w:keepLines w:val="0"/>
        <w:pageBreakBefore w:val="0"/>
        <w:widowControl w:val="0"/>
        <w:kinsoku/>
        <w:wordWrap/>
        <w:overflowPunct/>
        <w:topLinePunct w:val="0"/>
        <w:autoSpaceDE/>
        <w:autoSpaceDN/>
        <w:bidi w:val="0"/>
        <w:adjustRightInd/>
        <w:snapToGrid/>
        <w:spacing w:line="520" w:lineRule="exact"/>
        <w:textAlignment w:val="auto"/>
        <w:rPr>
          <w:sz w:val="32"/>
          <w:szCs w:val="32"/>
        </w:rPr>
      </w:pPr>
      <w:r>
        <w:rPr>
          <w:rFonts w:hint="eastAsia" w:ascii="仿宋_GB2312" w:hAnsi="仿宋_GB2312" w:eastAsia="仿宋_GB2312" w:cs="仿宋_GB2312"/>
          <w:sz w:val="32"/>
          <w:szCs w:val="32"/>
          <w:lang w:val="en-US" w:eastAsia="zh-CN"/>
        </w:rPr>
        <w:t xml:space="preserve">                      日期：</w:t>
      </w:r>
    </w:p>
    <w:p/>
    <w:sectPr>
      <w:pgSz w:w="11906" w:h="16838"/>
      <w:pgMar w:top="2098" w:right="1587" w:bottom="153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Songti SC">
    <w:altName w:val="宋体"/>
    <w:panose1 w:val="02010600040101010101"/>
    <w:charset w:val="86"/>
    <w:family w:val="auto"/>
    <w:pitch w:val="default"/>
    <w:sig w:usb0="00000000" w:usb1="00000000" w:usb2="00000010" w:usb3="00000000" w:csb0="000400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s>
  <w:rsids>
    <w:rsidRoot w:val="26E7239B"/>
    <w:rsid w:val="01F30C05"/>
    <w:rsid w:val="077F3A00"/>
    <w:rsid w:val="08CF4CF3"/>
    <w:rsid w:val="0DC16D2E"/>
    <w:rsid w:val="10A63A4D"/>
    <w:rsid w:val="16CD6A04"/>
    <w:rsid w:val="1BE259BD"/>
    <w:rsid w:val="209167E2"/>
    <w:rsid w:val="23D835CA"/>
    <w:rsid w:val="26E7239B"/>
    <w:rsid w:val="3FA9003A"/>
    <w:rsid w:val="4159625C"/>
    <w:rsid w:val="45C93379"/>
    <w:rsid w:val="4B404E89"/>
    <w:rsid w:val="4FF417EF"/>
    <w:rsid w:val="54503327"/>
    <w:rsid w:val="5B176677"/>
    <w:rsid w:val="5BD906EC"/>
    <w:rsid w:val="5E700AC5"/>
    <w:rsid w:val="5EF96A06"/>
    <w:rsid w:val="627E1254"/>
    <w:rsid w:val="66DF73D5"/>
    <w:rsid w:val="6BEF4469"/>
    <w:rsid w:val="72D46430"/>
    <w:rsid w:val="76444E30"/>
    <w:rsid w:val="7B6232F3"/>
    <w:rsid w:val="7BE11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3">
    <w:name w:val="table of authorities"/>
    <w:basedOn w:val="1"/>
    <w:next w:val="1"/>
    <w:semiHidden/>
    <w:unhideWhenUsed/>
    <w:qFormat/>
    <w:uiPriority w:val="99"/>
    <w:pPr>
      <w:ind w:left="420" w:leftChars="200"/>
    </w:pPr>
  </w:style>
  <w:style w:type="paragraph" w:styleId="4">
    <w:name w:val="Normal Indent"/>
    <w:basedOn w:val="1"/>
    <w:next w:val="2"/>
    <w:unhideWhenUsed/>
    <w:qFormat/>
    <w:uiPriority w:val="0"/>
    <w:pPr>
      <w:ind w:firstLine="420"/>
    </w:pPr>
    <w:rPr>
      <w:rFonts w:ascii="Times New Roman" w:hAnsi="Times New Roman" w:cs="Times New Roman"/>
      <w:szCs w:val="24"/>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spacing w:val="0"/>
      <w:kern w:val="0"/>
      <w:sz w:val="24"/>
    </w:rPr>
  </w:style>
  <w:style w:type="paragraph" w:styleId="6">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4864</Words>
  <Characters>5048</Characters>
  <Lines>0</Lines>
  <Paragraphs>0</Paragraphs>
  <TotalTime>27</TotalTime>
  <ScaleCrop>false</ScaleCrop>
  <LinksUpToDate>false</LinksUpToDate>
  <CharactersWithSpaces>5759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2022-08-23T02:45:00Z</dcterms:created>
  <dc:creator>深圳革命烈士陵园</dc:creator>
  <cp:lastModifiedBy>Darcya</cp:lastModifiedBy>
  <dcterms:modified xsi:type="dcterms:W3CDTF">2022-08-29T02:01:29Z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C2F601EDEFD54B0C88464CAAA8429698</vt:lpwstr>
  </property>
</Properties>
</file>