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  <w:rPr>
          <w:rStyle w:val="12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Style w:val="12"/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bookmarkStart w:id="3" w:name="_GoBack"/>
      <w:bookmarkEnd w:id="3"/>
    </w:p>
    <w:p>
      <w:pPr>
        <w:pStyle w:val="1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3" w:lineRule="exact"/>
        <w:ind w:left="0" w:right="0" w:firstLine="0"/>
        <w:jc w:val="center"/>
        <w:textAlignment w:val="auto"/>
        <w:rPr>
          <w:rStyle w:val="12"/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bookmarkStart w:id="0" w:name="bookmark37"/>
      <w:bookmarkStart w:id="1" w:name="bookmark38"/>
      <w:bookmarkStart w:id="2" w:name="bookmark39"/>
      <w:r>
        <w:rPr>
          <w:rStyle w:val="12"/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深圳市退役军人创业孵化</w:t>
      </w:r>
      <w:r>
        <w:rPr>
          <w:rStyle w:val="12"/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示范基地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4600" w:line="583" w:lineRule="exact"/>
        <w:ind w:left="0" w:right="0" w:firstLine="0"/>
        <w:jc w:val="center"/>
        <w:rPr>
          <w:rStyle w:val="12"/>
        </w:rPr>
      </w:pPr>
      <w:r>
        <w:rPr>
          <w:rStyle w:val="12"/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申报表</w:t>
      </w:r>
      <w:bookmarkEnd w:id="0"/>
      <w:bookmarkEnd w:id="1"/>
      <w:bookmarkEnd w:id="2"/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7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0" w:line="583" w:lineRule="exact"/>
        <w:ind w:left="1037" w:right="0" w:firstLine="23"/>
        <w:jc w:val="left"/>
        <w:textAlignment w:val="auto"/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申请单位（盖章）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7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0" w:line="583" w:lineRule="exact"/>
        <w:ind w:left="1037" w:right="0" w:firstLine="23"/>
        <w:jc w:val="left"/>
        <w:textAlignment w:val="auto"/>
        <w:rPr>
          <w:rStyle w:val="12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填报时间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jc w:val="center"/>
        <w:textAlignment w:val="auto"/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jc w:val="center"/>
        <w:textAlignment w:val="auto"/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jc w:val="center"/>
        <w:textAlignment w:val="auto"/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jc w:val="center"/>
        <w:textAlignment w:val="auto"/>
        <w:rPr>
          <w:rStyle w:val="12"/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TW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深圳市退役军人事务局 </w:t>
      </w: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制</w:t>
      </w:r>
    </w:p>
    <w:p>
      <w:pPr>
        <w:pStyle w:val="3"/>
        <w:rPr>
          <w:rStyle w:val="12"/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申请单位：</w:t>
      </w: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Style w:val="12"/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（盖章）</w:t>
      </w:r>
    </w:p>
    <w:tbl>
      <w:tblPr>
        <w:tblStyle w:val="11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58"/>
        <w:gridCol w:w="514"/>
        <w:gridCol w:w="305"/>
        <w:gridCol w:w="926"/>
        <w:gridCol w:w="586"/>
        <w:gridCol w:w="464"/>
        <w:gridCol w:w="182"/>
        <w:gridCol w:w="100"/>
        <w:gridCol w:w="268"/>
        <w:gridCol w:w="17"/>
        <w:gridCol w:w="446"/>
        <w:gridCol w:w="657"/>
        <w:gridCol w:w="12"/>
        <w:gridCol w:w="396"/>
        <w:gridCol w:w="329"/>
        <w:gridCol w:w="117"/>
        <w:gridCol w:w="566"/>
        <w:gridCol w:w="69"/>
        <w:gridCol w:w="750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90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运营管理机构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3"/>
              <w:bidi w:val="0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08" w:type="dxa"/>
            <w:gridSpan w:val="18"/>
            <w:noWrap w:val="0"/>
            <w:vAlign w:val="center"/>
          </w:tcPr>
          <w:p>
            <w:pPr>
              <w:pStyle w:val="3"/>
              <w:bidi w:val="0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808" w:type="dxa"/>
            <w:gridSpan w:val="18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808" w:type="dxa"/>
            <w:gridSpan w:val="18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主要负责人</w:t>
            </w:r>
          </w:p>
        </w:tc>
        <w:tc>
          <w:tcPr>
            <w:tcW w:w="2563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563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手      机</w:t>
            </w: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590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创业孵化基地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基地性质</w:t>
            </w:r>
          </w:p>
        </w:tc>
        <w:tc>
          <w:tcPr>
            <w:tcW w:w="6808" w:type="dxa"/>
            <w:gridSpan w:val="18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□事业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单位     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国有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企业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□民营企业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民办非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90" w:type="dxa"/>
            <w:vMerge w:val="continue"/>
            <w:noWrap w:val="0"/>
            <w:vAlign w:val="top"/>
          </w:tcPr>
          <w:p>
            <w:pPr>
              <w:pStyle w:val="3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场地使用性质</w:t>
            </w:r>
          </w:p>
        </w:tc>
        <w:tc>
          <w:tcPr>
            <w:tcW w:w="6808" w:type="dxa"/>
            <w:gridSpan w:val="18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自有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不动产权证书号：                        ）</w:t>
            </w:r>
          </w:p>
          <w:p>
            <w:pPr>
              <w:pStyle w:val="3"/>
              <w:jc w:val="left"/>
              <w:rPr>
                <w:rStyle w:val="12"/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租赁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租赁合同备案号：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90" w:type="dxa"/>
            <w:vMerge w:val="continue"/>
            <w:noWrap w:val="0"/>
            <w:vAlign w:val="top"/>
          </w:tcPr>
          <w:p>
            <w:pPr>
              <w:pStyle w:val="3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剩余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使用（租用）期限</w:t>
            </w:r>
          </w:p>
        </w:tc>
        <w:tc>
          <w:tcPr>
            <w:tcW w:w="3951" w:type="dxa"/>
            <w:gridSpan w:val="10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720" w:firstLineChars="30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W w:w="14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服务团队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90" w:type="dxa"/>
            <w:vMerge w:val="continue"/>
            <w:noWrap w:val="0"/>
            <w:vAlign w:val="top"/>
          </w:tcPr>
          <w:p>
            <w:pPr>
              <w:pStyle w:val="3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总建筑面积（平方米）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720" w:firstLineChars="30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孵化面积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（平方米）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720" w:firstLineChars="30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用于孵化时间（年）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590" w:type="dxa"/>
            <w:vMerge w:val="continue"/>
            <w:noWrap w:val="0"/>
            <w:vAlign w:val="top"/>
          </w:tcPr>
          <w:p>
            <w:pPr>
              <w:pStyle w:val="3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可提供服务</w:t>
            </w:r>
          </w:p>
        </w:tc>
        <w:tc>
          <w:tcPr>
            <w:tcW w:w="3951" w:type="dxa"/>
            <w:gridSpan w:val="10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  <w:t>孵化场地保障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  <w:t>创业培训（实训）与指导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</w:t>
            </w:r>
            <w:r>
              <w:rPr>
                <w:rStyle w:val="12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信息服务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</w:t>
            </w:r>
            <w:r>
              <w:rPr>
                <w:rStyle w:val="12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政策咨询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创业项目开发、对接和展示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创业项目风险评估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融资担保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跟踪扶持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Style w:val="12"/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Style w:val="12"/>
                <w:rFonts w:hint="eastAsia" w:ascii="Wingdings 2" w:hAnsi="Wingdings 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补贴</w:t>
            </w:r>
            <w:r>
              <w:rPr>
                <w:rStyle w:val="12"/>
                <w:rFonts w:hint="eastAsia" w:hAnsi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政策落实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Style w:val="12"/>
                <w:rFonts w:hint="default" w:hAnsi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Style w:val="12"/>
                <w:rFonts w:hint="eastAsia" w:ascii="Wingdings 2" w:hAnsi="Wingdings 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□</w:t>
            </w:r>
            <w:r>
              <w:rPr>
                <w:rStyle w:val="12"/>
                <w:rFonts w:hint="eastAsia" w:hAnsi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扶持政策宣传</w:t>
            </w:r>
          </w:p>
        </w:tc>
        <w:tc>
          <w:tcPr>
            <w:tcW w:w="1420" w:type="dxa"/>
            <w:gridSpan w:val="5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从事创业服务的专业人员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专职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590" w:type="dxa"/>
            <w:vMerge w:val="continue"/>
            <w:noWrap w:val="0"/>
            <w:vAlign w:val="top"/>
          </w:tcPr>
          <w:p>
            <w:pPr>
              <w:pStyle w:val="3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51" w:type="dxa"/>
            <w:gridSpan w:val="10"/>
            <w:vMerge w:val="continue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兼职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配备公共服务功能区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firstLine="240" w:firstLineChars="100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Style w:val="12"/>
                <w:rFonts w:hint="eastAsia" w:ascii="Wingdings 2" w:hAnsi="Wingdings 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否 </w:t>
            </w:r>
          </w:p>
        </w:tc>
        <w:tc>
          <w:tcPr>
            <w:tcW w:w="2407" w:type="dxa"/>
            <w:gridSpan w:val="9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/>
              </w:rPr>
            </w:pPr>
            <w:r>
              <w:rPr>
                <w:rStyle w:val="12"/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符合安全、消防、卫生等基本条件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Wingdings 2" w:hAnsi="Wingdings 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Style w:val="12"/>
                <w:rFonts w:hint="eastAsia" w:ascii="Wingdings 2" w:hAnsi="Wingdings 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可同时孵化创业实体总数（个）</w:t>
            </w:r>
          </w:p>
        </w:tc>
        <w:tc>
          <w:tcPr>
            <w:tcW w:w="819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已入驻创业实体数（个）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入驻率（%）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孵化成功率（%）</w:t>
            </w:r>
          </w:p>
        </w:tc>
        <w:tc>
          <w:tcPr>
            <w:tcW w:w="635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到期出园率（%）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已入驻退役军人创业实体数量（个）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入驻率（%）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孵化成功率（%）</w:t>
            </w:r>
          </w:p>
        </w:tc>
        <w:tc>
          <w:tcPr>
            <w:tcW w:w="635" w:type="dxa"/>
            <w:gridSpan w:val="2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>到期出园率（%）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8780" w:type="dxa"/>
            <w:gridSpan w:val="20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基地内创业实体情况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正常经营三个月以上创业实体总数（个）</w:t>
            </w:r>
          </w:p>
        </w:tc>
        <w:tc>
          <w:tcPr>
            <w:tcW w:w="2848" w:type="dxa"/>
            <w:gridSpan w:val="8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正常经营三个月以上退役军人创业实体数量（个）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0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近2年在孵创业实体平均数量（个）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近2年在孵退役军人创业实体平均数量（个）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8" w:type="dxa"/>
            <w:gridSpan w:val="8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pStyle w:val="3"/>
              <w:jc w:val="left"/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/>
                <w:color w:val="000000"/>
                <w:spacing w:val="0"/>
                <w:w w:val="100"/>
                <w:position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孵化基地概况</w:t>
            </w:r>
          </w:p>
        </w:tc>
        <w:tc>
          <w:tcPr>
            <w:tcW w:w="8780" w:type="dxa"/>
            <w:gridSpan w:val="20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2"/>
                <w:rFonts w:hint="eastAsia"/>
                <w:color w:val="000000"/>
                <w:spacing w:val="0"/>
                <w:w w:val="100"/>
                <w:position w:val="0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/>
                <w:color w:val="000000"/>
                <w:spacing w:val="0"/>
                <w:w w:val="100"/>
                <w:position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孵化基地特色</w:t>
            </w:r>
          </w:p>
        </w:tc>
        <w:tc>
          <w:tcPr>
            <w:tcW w:w="8780" w:type="dxa"/>
            <w:gridSpan w:val="20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2"/>
                <w:rFonts w:hint="eastAsia"/>
                <w:color w:val="000000"/>
                <w:spacing w:val="0"/>
                <w:w w:val="100"/>
                <w:position w:val="0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70" w:type="dxa"/>
            <w:gridSpan w:val="21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/>
                <w:color w:val="000000"/>
                <w:spacing w:val="0"/>
                <w:w w:val="100"/>
                <w:position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9370" w:type="dxa"/>
            <w:gridSpan w:val="21"/>
            <w:noWrap w:val="0"/>
            <w:vAlign w:val="center"/>
          </w:tcPr>
          <w:p>
            <w:pPr>
              <w:pStyle w:val="3"/>
              <w:ind w:firstLine="560" w:firstLineChars="200"/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我公司申报参加</w:t>
            </w:r>
            <w:r>
              <w:rPr>
                <w:rStyle w:val="12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退役军人创业孵化示范基地评选认定，</w:t>
            </w:r>
            <w:r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我公司郑重声明：我公司无违法违纪行为和未了结的法律、经济等纠纷，符合《深圳市退役军人创业孵化示范基地评选办法》规定的参评条件。我公司对此声明负全部法律责任。</w:t>
            </w:r>
          </w:p>
          <w:p>
            <w:pPr>
              <w:pStyle w:val="3"/>
              <w:ind w:firstLine="560" w:firstLineChars="200"/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特此声明。</w:t>
            </w:r>
          </w:p>
          <w:p>
            <w:pPr>
              <w:pStyle w:val="9"/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3"/>
              <w:jc w:val="right"/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声明人：申报单位（公章）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Style w:val="12"/>
                <w:rFonts w:hint="default"/>
                <w:color w:val="000000"/>
                <w:spacing w:val="0"/>
                <w:w w:val="100"/>
                <w:position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年   月   日    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2098" w:right="1474" w:bottom="1984" w:left="1587" w:header="851" w:footer="158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25781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3pt;width:82.1pt;mso-position-horizontal:outside;mso-position-horizontal-relative:margin;z-index:251659264;mso-width-relative:page;mso-height-relative:page;" filled="f" stroked="f" coordsize="21600,21600" o:gfxdata="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IV/ZPUAAAABAEAAA8AAAAAAAAAAQAgAAAAIgAAAGRycy9kb3ducmV2LnhtbFBLAQIUABQA&#10;AAAIAIdO4kCTkZvnuwEAAHI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1255" cy="25781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25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15" w:leftChars="150" w:right="315" w:rightChars="15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3pt;width:90.65pt;mso-position-horizontal:outside;mso-position-horizontal-relative:margin;z-index:251660288;mso-width-relative:page;mso-height-relative:page;" filled="f" stroked="f" coordsize="21600,21600" o:gfxdata="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ESrsXUAAAABAEAAA8AAAAAAAAAAQAgAAAAIgAAAGRycy9kb3ducmV2LnhtbFBLAQIUABQA&#10;AAAIAIdO4kBwqZZ6uwEAAHI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left="315" w:leftChars="150" w:right="315" w:rightChars="15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4535170</wp:posOffset>
              </wp:positionH>
              <wp:positionV relativeFrom="paragraph">
                <wp:posOffset>0</wp:posOffset>
              </wp:positionV>
              <wp:extent cx="1225550" cy="25781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7.1pt;margin-top:0pt;height:20.3pt;width:96.5pt;mso-position-horizontal-relative:margin;z-index:251661312;mso-width-relative:page;mso-height-relative:page;" filled="f" stroked="f" coordsize="21600,21600" o:gfxdata="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EFIHA1QAAAAcBAAAPAAAAAAAAAAEAIAAAACIAAABkcnMvZG93bnJldi54bWxQSwECFAAU&#10;AAAACACHTuJA7gzNH7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00000000"/>
    <w:rsid w:val="04EF30E9"/>
    <w:rsid w:val="17FE7678"/>
    <w:rsid w:val="272A1B1A"/>
    <w:rsid w:val="311D49D0"/>
    <w:rsid w:val="35BA6A0C"/>
    <w:rsid w:val="3A0139CA"/>
    <w:rsid w:val="422D468F"/>
    <w:rsid w:val="4A5912DD"/>
    <w:rsid w:val="50EC1920"/>
    <w:rsid w:val="612E5B5B"/>
    <w:rsid w:val="EE3EB497"/>
    <w:rsid w:val="FFD7B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3"/>
    <w:qFormat/>
    <w:uiPriority w:val="0"/>
    <w:pPr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"/>
    <w:basedOn w:val="2"/>
    <w:unhideWhenUsed/>
    <w:qFormat/>
    <w:uiPriority w:val="99"/>
    <w:pPr>
      <w:ind w:firstLine="664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ascii="Calibri" w:hAnsi="Calibri"/>
      <w:b/>
    </w:rPr>
  </w:style>
  <w:style w:type="paragraph" w:customStyle="1" w:styleId="14">
    <w:name w:val="Body text|1"/>
    <w:basedOn w:val="3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5">
    <w:name w:val="页脚_0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Body text|2"/>
    <w:basedOn w:val="3"/>
    <w:qFormat/>
    <w:uiPriority w:val="0"/>
    <w:pPr>
      <w:widowControl w:val="0"/>
      <w:shd w:val="clear" w:color="auto" w:fill="auto"/>
      <w:spacing w:after="100"/>
      <w:ind w:firstLine="40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Heading #2|1"/>
    <w:basedOn w:val="3"/>
    <w:qFormat/>
    <w:uiPriority w:val="0"/>
    <w:pPr>
      <w:widowControl w:val="0"/>
      <w:shd w:val="clear" w:color="auto" w:fill="auto"/>
      <w:spacing w:after="540" w:line="57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637</Words>
  <Characters>637</Characters>
  <Lines>0</Lines>
  <Paragraphs>0</Paragraphs>
  <TotalTime>5</TotalTime>
  <ScaleCrop>false</ScaleCrop>
  <LinksUpToDate>false</LinksUpToDate>
  <CharactersWithSpaces>788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2021-11-16T16:45:00Z</dcterms:created>
  <dc:creator>spode</dc:creator>
  <cp:lastModifiedBy>君莫笑</cp:lastModifiedBy>
  <dcterms:modified xsi:type="dcterms:W3CDTF">2022-11-21T04:25:09Z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B5791C82373C4D6BAEDF262A41845CC0</vt:lpwstr>
  </property>
</Properties>
</file>